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563" w:rsidRPr="00D64563" w:rsidRDefault="00D64563" w:rsidP="00D6456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294A70"/>
          <w:kern w:val="3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294A70"/>
          <w:kern w:val="36"/>
          <w:sz w:val="28"/>
          <w:szCs w:val="28"/>
          <w:lang w:eastAsia="ru-BY"/>
        </w:rPr>
        <w:t>Информация о проведении анкетирования несовершеннолетних (12-17 лет) на знание ответственности за потребление и распространение наркотических средств, психотропных веществ, их аналогов.</w:t>
      </w:r>
    </w:p>
    <w:p w:rsidR="00D64563" w:rsidRPr="00D64563" w:rsidRDefault="00D64563" w:rsidP="00F25E6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 3 по </w:t>
      </w:r>
      <w:r w:rsidR="00F25E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26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апреля</w:t>
      </w:r>
      <w:r w:rsidR="00F25E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2023 года 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в </w:t>
      </w:r>
      <w:r w:rsidR="00F25E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Государственном 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учреждении образования</w:t>
      </w:r>
      <w:r w:rsidR="00F25E6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 « Средняя школа № 20 г. Борисова»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среди обучающихся 12-17 лет было проведено анкетирование на знание ответственности за потребление и распространение наркотических средств, психотропных веществ, их аналогов.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                                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BY"/>
        </w:rPr>
        <w:t>Как распознать признаки наркомании у детей?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Обращайте внимание на неожиданные изменения в поведении подростка: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резкое снижение или повышение активности,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потеря интереса к учебе, увлечениям, пропуски занятий,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необъяснимая раздражительность, лживость, рассеянность,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появление подозрительных приятелей, резкое изменение круга друзей,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появление скрытости в поведении, отказ сообщать о своем местонахождении,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позднее возвращение домой в необычном состоянии,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трудное пробуждение по утрам, невнятная речь,</w:t>
      </w:r>
    </w:p>
    <w:p w:rsidR="00D64563" w:rsidRPr="00D64563" w:rsidRDefault="00D64563" w:rsidP="00D645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потеря аппетита, снижение веса, сонливость.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Вас должно насторожить:</w:t>
      </w:r>
    </w:p>
    <w:p w:rsidR="00D64563" w:rsidRPr="00D64563" w:rsidRDefault="00D64563" w:rsidP="00D645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исчезновение денег ил и ценностей из дома,</w:t>
      </w:r>
    </w:p>
    <w:p w:rsidR="00D64563" w:rsidRPr="00D64563" w:rsidRDefault="00D64563" w:rsidP="00D645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увеличение требуемой суммы денег на карманные расходы,</w:t>
      </w:r>
    </w:p>
    <w:p w:rsidR="00D64563" w:rsidRPr="00D64563" w:rsidRDefault="00D64563" w:rsidP="00D645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наличие у подростка медикаментов, шприцев, ампул, тюбиков из-под клея,</w:t>
      </w:r>
    </w:p>
    <w:p w:rsidR="00D64563" w:rsidRPr="00D64563" w:rsidRDefault="00D64563" w:rsidP="00D6456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непривычные запахи, пятна на одежде, следы на теле подростка.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Помните: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 основные причины, приводящие подростка к употреблению наркотиков (кроме генетической предрасположенности и родовой травмы) — причины, возникшие в результате неблагоприятных семейных отношений: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неадекватная заниженная или завышенная самооценка,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отсутствие четкой цели в жизни, отсутствие заботы о себе и о своем здоровье,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недостаток любви и поддержки в семье,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эмоциональная боль, разочарование а семье от психологической (а иногда и физической) травмы, полученной в детстве от родителей,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proofErr w:type="spellStart"/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гиперопека</w:t>
      </w:r>
      <w:proofErr w:type="spellEnd"/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со стороны родителей, отсутствие навыков самостоятельного приема решений,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низкая устойчивость к стрессам, неумение справляться с трудностями,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неумение получать удовольствие, удовлетворение от повседневной  жизни,</w:t>
      </w:r>
    </w:p>
    <w:p w:rsidR="00D64563" w:rsidRPr="00D64563" w:rsidRDefault="00D64563" w:rsidP="00D6456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отсутствие нравственных ценностей, внутреннего стержня.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Что делать родителям, чтобы их ребенок не стал наркоманом:</w:t>
      </w:r>
    </w:p>
    <w:p w:rsidR="00D64563" w:rsidRPr="00D64563" w:rsidRDefault="00D64563" w:rsidP="00D645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выберите позицию личной ответственности за своего ребенка, свою семью. Не ждите, когда беда постучит к Вам в дом. Ищите литературу, найдите время, чтобы поговорить с Вашим ребенком на темы о наркомании,</w:t>
      </w:r>
    </w:p>
    <w:p w:rsidR="00D64563" w:rsidRPr="00D64563" w:rsidRDefault="00D64563" w:rsidP="00D645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создавайте в своей семье атмосферу любви, доверия и безопасности, вырабатывайте ясные и справедливые правила повседневной жизни, </w:t>
      </w: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lastRenderedPageBreak/>
        <w:t>выполняйте взятие обещания, интересуйтесь заботами и проблемами ребенка, его внутренним миром,</w:t>
      </w:r>
    </w:p>
    <w:p w:rsidR="00D64563" w:rsidRPr="00D64563" w:rsidRDefault="00D64563" w:rsidP="00D645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не  ведомым,</w:t>
      </w:r>
    </w:p>
    <w:p w:rsidR="00D64563" w:rsidRPr="00D64563" w:rsidRDefault="00D64563" w:rsidP="00D645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учите подростка справляться с трудностями  и неудачами, говорите, что отрицательный опыт, тоже опыт,</w:t>
      </w:r>
    </w:p>
    <w:p w:rsidR="00D64563" w:rsidRPr="00D64563" w:rsidRDefault="00D64563" w:rsidP="00D6456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Помните!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Ваша роль должна быть не запрещающей, не наставляющей,</w:t>
      </w: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br/>
        <w:t>а поддерживающей, принимающей, информирующей.</w:t>
      </w:r>
    </w:p>
    <w:p w:rsidR="00D64563" w:rsidRPr="00D64563" w:rsidRDefault="00D64563" w:rsidP="00D645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BY"/>
        </w:rPr>
        <w:t>Доносите до Ваших детей, что: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вслед за удовольствием от принятия наркотиков наступают сильные физические муки,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сильно ухудшается физическое здоровье,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резко снижаются умственные способности,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высокий риск заражения СПИДом, другими инфекционными заболеваниями,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уменьшается и сходит на нет половая потенция,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подросток лишается будущего,</w:t>
      </w:r>
    </w:p>
    <w:p w:rsidR="00D64563" w:rsidRPr="00D64563" w:rsidRDefault="00D64563" w:rsidP="00D6456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BY"/>
        </w:rPr>
      </w:pPr>
      <w:r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те, кто употребляет наркотики — не самые крутые. Они самые глупые.</w:t>
      </w:r>
    </w:p>
    <w:p w:rsidR="00D64563" w:rsidRDefault="00D64563" w:rsidP="00D64563">
      <w:p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</w:p>
    <w:p w:rsidR="007F6F82" w:rsidRPr="007F6F82" w:rsidRDefault="007F6F82" w:rsidP="007F6F82">
      <w:p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BY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92042A">
            <wp:simplePos x="0" y="0"/>
            <wp:positionH relativeFrom="column">
              <wp:posOffset>234315</wp:posOffset>
            </wp:positionH>
            <wp:positionV relativeFrom="paragraph">
              <wp:posOffset>2540</wp:posOffset>
            </wp:positionV>
            <wp:extent cx="2429510" cy="1619673"/>
            <wp:effectExtent l="0" t="0" r="8890" b="0"/>
            <wp:wrapSquare wrapText="bothSides"/>
            <wp:docPr id="4" name="Рисунок 4" descr="https://vysokoesh.roo-pinsk.gov.by/files/00464/obj/110/29383/img/%D1%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ysokoesh.roo-pinsk.gov.by/files/00464/obj/110/29383/img/%D1%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61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63" w:rsidRPr="00D64563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D64563" w:rsidRPr="00D6456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BY"/>
        </w:rPr>
        <w:t>Продажа наркотиков —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982518" w:rsidRPr="00D64563" w:rsidRDefault="00982518" w:rsidP="00D6456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82518" w:rsidRPr="00D6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92813"/>
    <w:multiLevelType w:val="multilevel"/>
    <w:tmpl w:val="4D3E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14316D"/>
    <w:multiLevelType w:val="multilevel"/>
    <w:tmpl w:val="DB62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8316CD"/>
    <w:multiLevelType w:val="multilevel"/>
    <w:tmpl w:val="DDA4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03086"/>
    <w:multiLevelType w:val="multilevel"/>
    <w:tmpl w:val="7DB6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2712FD"/>
    <w:multiLevelType w:val="multilevel"/>
    <w:tmpl w:val="4EC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63"/>
    <w:rsid w:val="00225282"/>
    <w:rsid w:val="007F6F82"/>
    <w:rsid w:val="00982518"/>
    <w:rsid w:val="00B52A71"/>
    <w:rsid w:val="00D64563"/>
    <w:rsid w:val="00F2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0B1C"/>
  <w15:chartTrackingRefBased/>
  <w15:docId w15:val="{5D1BEA38-AA42-4813-B66C-8A3BADBB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</dc:creator>
  <cp:keywords/>
  <dc:description/>
  <cp:lastModifiedBy> </cp:lastModifiedBy>
  <cp:revision>3</cp:revision>
  <dcterms:created xsi:type="dcterms:W3CDTF">2023-04-27T05:42:00Z</dcterms:created>
  <dcterms:modified xsi:type="dcterms:W3CDTF">2023-04-27T10:50:00Z</dcterms:modified>
</cp:coreProperties>
</file>